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291" w:rsidRDefault="00D95291" w:rsidP="00D95291">
      <w:pPr>
        <w:spacing w:after="0" w:line="256" w:lineRule="auto"/>
        <w:jc w:val="both"/>
        <w:rPr>
          <w:sz w:val="72"/>
          <w:szCs w:val="72"/>
        </w:rPr>
      </w:pPr>
    </w:p>
    <w:p w:rsidR="00D95291" w:rsidRPr="006A1AA0" w:rsidRDefault="00D95291" w:rsidP="00D95291">
      <w:pPr>
        <w:spacing w:after="0" w:line="256" w:lineRule="auto"/>
        <w:jc w:val="center"/>
        <w:rPr>
          <w:b/>
          <w:bCs/>
          <w:sz w:val="72"/>
          <w:szCs w:val="72"/>
        </w:rPr>
      </w:pPr>
      <w:r w:rsidRPr="006A1AA0">
        <w:rPr>
          <w:b/>
          <w:bCs/>
          <w:sz w:val="72"/>
          <w:szCs w:val="72"/>
        </w:rPr>
        <w:t>Narrating Equality</w:t>
      </w:r>
    </w:p>
    <w:p w:rsidR="00400AB6" w:rsidRPr="00D95291" w:rsidRDefault="00400AB6" w:rsidP="00D95291">
      <w:pPr>
        <w:spacing w:after="0" w:line="256" w:lineRule="auto"/>
        <w:jc w:val="center"/>
        <w:rPr>
          <w:sz w:val="48"/>
          <w:szCs w:val="48"/>
        </w:rPr>
      </w:pPr>
      <w:r w:rsidRPr="00D95291">
        <w:rPr>
          <w:sz w:val="48"/>
          <w:szCs w:val="48"/>
        </w:rPr>
        <w:t>oltre lo stereotipo</w:t>
      </w:r>
    </w:p>
    <w:p w:rsidR="002923B2" w:rsidRPr="004778D4" w:rsidRDefault="002923B2" w:rsidP="004778D4">
      <w:pPr>
        <w:spacing w:after="0" w:line="256" w:lineRule="auto"/>
        <w:jc w:val="center"/>
        <w:rPr>
          <w:b/>
          <w:bCs/>
          <w:sz w:val="32"/>
          <w:szCs w:val="32"/>
        </w:rPr>
      </w:pPr>
      <w:r w:rsidRPr="004778D4">
        <w:rPr>
          <w:b/>
          <w:bCs/>
          <w:sz w:val="32"/>
          <w:szCs w:val="32"/>
        </w:rPr>
        <w:t xml:space="preserve">una formazione dedicata ai temi del </w:t>
      </w:r>
      <w:r w:rsidR="00D95291" w:rsidRPr="004778D4">
        <w:rPr>
          <w:b/>
          <w:bCs/>
          <w:sz w:val="32"/>
          <w:szCs w:val="32"/>
        </w:rPr>
        <w:t>Premio</w:t>
      </w:r>
    </w:p>
    <w:p w:rsidR="00400AB6" w:rsidRPr="00D95291" w:rsidRDefault="004778D4" w:rsidP="004778D4">
      <w:pPr>
        <w:spacing w:after="0" w:line="256" w:lineRule="auto"/>
        <w:jc w:val="center"/>
      </w:pPr>
      <w:r>
        <w:t>a cura dell’Associazione Woman to be</w:t>
      </w:r>
      <w:r w:rsidR="000708A1">
        <w:t xml:space="preserve"> APS</w:t>
      </w:r>
    </w:p>
    <w:p w:rsidR="006A1AA0" w:rsidRPr="00D95291" w:rsidRDefault="006A1AA0" w:rsidP="000708A1">
      <w:pPr>
        <w:spacing w:after="0" w:line="256" w:lineRule="auto"/>
      </w:pPr>
    </w:p>
    <w:p w:rsidR="00400AB6" w:rsidRPr="00D95291" w:rsidRDefault="00400AB6" w:rsidP="00D95291">
      <w:pPr>
        <w:spacing w:after="0" w:line="256" w:lineRule="auto"/>
        <w:jc w:val="both"/>
      </w:pPr>
    </w:p>
    <w:p w:rsidR="00E339D8" w:rsidRPr="000708A1" w:rsidRDefault="006A1AA0" w:rsidP="000708A1">
      <w:pPr>
        <w:spacing w:after="0" w:line="256" w:lineRule="auto"/>
        <w:jc w:val="both"/>
        <w:rPr>
          <w:sz w:val="28"/>
          <w:szCs w:val="28"/>
        </w:rPr>
      </w:pPr>
      <w:r w:rsidRPr="000708A1">
        <w:rPr>
          <w:sz w:val="28"/>
          <w:szCs w:val="28"/>
        </w:rPr>
        <w:t>P</w:t>
      </w:r>
      <w:r w:rsidR="00D95291" w:rsidRPr="000708A1">
        <w:rPr>
          <w:sz w:val="28"/>
          <w:szCs w:val="28"/>
        </w:rPr>
        <w:t xml:space="preserve">er la X edizione del Concorso, </w:t>
      </w:r>
      <w:r w:rsidR="002923B2" w:rsidRPr="000708A1">
        <w:rPr>
          <w:sz w:val="28"/>
          <w:szCs w:val="28"/>
        </w:rPr>
        <w:t>l’Associazione Woman to be APS, ideatrice e organizzatrice del Premio</w:t>
      </w:r>
      <w:r w:rsidR="004778D4" w:rsidRPr="000708A1">
        <w:rPr>
          <w:sz w:val="28"/>
          <w:szCs w:val="28"/>
        </w:rPr>
        <w:t xml:space="preserve">,anche alla luce del successo e dell’interesse dimostrato nella scorsa edizione, </w:t>
      </w:r>
      <w:r w:rsidR="002923B2" w:rsidRPr="000708A1">
        <w:rPr>
          <w:sz w:val="28"/>
          <w:szCs w:val="28"/>
        </w:rPr>
        <w:t xml:space="preserve">offre la possibilità </w:t>
      </w:r>
      <w:r w:rsidR="00D95291" w:rsidRPr="000708A1">
        <w:rPr>
          <w:sz w:val="28"/>
          <w:szCs w:val="28"/>
        </w:rPr>
        <w:t xml:space="preserve">a chi lo riterrà opportuno </w:t>
      </w:r>
      <w:r w:rsidR="00400AB6" w:rsidRPr="000708A1">
        <w:rPr>
          <w:sz w:val="28"/>
          <w:szCs w:val="28"/>
        </w:rPr>
        <w:t>di seguire</w:t>
      </w:r>
      <w:bookmarkStart w:id="0" w:name="_Hlk164150045"/>
      <w:r w:rsidR="00400AB6" w:rsidRPr="000708A1">
        <w:rPr>
          <w:sz w:val="28"/>
          <w:szCs w:val="28"/>
        </w:rPr>
        <w:t>una formazione</w:t>
      </w:r>
      <w:r w:rsidR="00D95291" w:rsidRPr="000708A1">
        <w:rPr>
          <w:sz w:val="28"/>
          <w:szCs w:val="28"/>
        </w:rPr>
        <w:t xml:space="preserve"> ad hoc</w:t>
      </w:r>
      <w:r w:rsidR="00F30F80" w:rsidRPr="000708A1">
        <w:rPr>
          <w:sz w:val="28"/>
          <w:szCs w:val="28"/>
        </w:rPr>
        <w:t xml:space="preserve">completamente da remoto, </w:t>
      </w:r>
      <w:r w:rsidR="000708A1" w:rsidRPr="000708A1">
        <w:rPr>
          <w:sz w:val="28"/>
          <w:szCs w:val="28"/>
        </w:rPr>
        <w:t xml:space="preserve">utilizzando piattaforma Zoom, </w:t>
      </w:r>
      <w:r w:rsidR="00400AB6" w:rsidRPr="000708A1">
        <w:rPr>
          <w:sz w:val="28"/>
          <w:szCs w:val="28"/>
        </w:rPr>
        <w:t>dedicata ai temi del concorso</w:t>
      </w:r>
      <w:r w:rsidR="004778D4" w:rsidRPr="000708A1">
        <w:rPr>
          <w:sz w:val="28"/>
          <w:szCs w:val="28"/>
        </w:rPr>
        <w:t>.</w:t>
      </w:r>
    </w:p>
    <w:p w:rsidR="00E339D8" w:rsidRPr="000708A1" w:rsidRDefault="00E339D8" w:rsidP="000708A1">
      <w:pPr>
        <w:spacing w:after="0" w:line="256" w:lineRule="auto"/>
        <w:jc w:val="both"/>
        <w:rPr>
          <w:sz w:val="28"/>
          <w:szCs w:val="28"/>
        </w:rPr>
      </w:pPr>
    </w:p>
    <w:p w:rsidR="00400AB6" w:rsidRPr="000708A1" w:rsidRDefault="00E339D8" w:rsidP="000708A1">
      <w:pPr>
        <w:spacing w:after="0" w:line="256" w:lineRule="auto"/>
        <w:jc w:val="both"/>
        <w:rPr>
          <w:sz w:val="28"/>
          <w:szCs w:val="28"/>
        </w:rPr>
      </w:pPr>
      <w:r w:rsidRPr="000708A1">
        <w:rPr>
          <w:sz w:val="28"/>
          <w:szCs w:val="28"/>
        </w:rPr>
        <w:t xml:space="preserve">La formazione tenuta dall’autrice </w:t>
      </w:r>
      <w:r w:rsidRPr="000708A1">
        <w:rPr>
          <w:b/>
          <w:bCs/>
          <w:sz w:val="28"/>
          <w:szCs w:val="28"/>
        </w:rPr>
        <w:t>Serena Ballista</w:t>
      </w:r>
      <w:r w:rsidRPr="000708A1">
        <w:rPr>
          <w:sz w:val="28"/>
          <w:szCs w:val="28"/>
        </w:rPr>
        <w:t xml:space="preserve">di cui si offre di seguito una breve biografia, </w:t>
      </w:r>
      <w:r w:rsidR="004778D4" w:rsidRPr="000708A1">
        <w:rPr>
          <w:sz w:val="28"/>
          <w:szCs w:val="28"/>
        </w:rPr>
        <w:t xml:space="preserve">si articolerà </w:t>
      </w:r>
      <w:bookmarkEnd w:id="0"/>
      <w:r w:rsidR="004778D4" w:rsidRPr="000708A1">
        <w:rPr>
          <w:sz w:val="28"/>
          <w:szCs w:val="28"/>
        </w:rPr>
        <w:t>in tre incontri on line, ognuno dei quali sarà dedicato alla trattazione di aspetti specifici</w:t>
      </w:r>
      <w:r w:rsidRPr="000708A1">
        <w:rPr>
          <w:sz w:val="28"/>
          <w:szCs w:val="28"/>
        </w:rPr>
        <w:t>, utili alla redazione di una storia adeguata.</w:t>
      </w:r>
    </w:p>
    <w:p w:rsidR="00E339D8" w:rsidRPr="000708A1" w:rsidRDefault="00E339D8" w:rsidP="000708A1">
      <w:pPr>
        <w:spacing w:after="0" w:line="256" w:lineRule="auto"/>
        <w:jc w:val="both"/>
        <w:rPr>
          <w:sz w:val="28"/>
          <w:szCs w:val="28"/>
        </w:rPr>
      </w:pPr>
    </w:p>
    <w:p w:rsidR="007F36FA" w:rsidRDefault="00400AB6" w:rsidP="000708A1">
      <w:pPr>
        <w:spacing w:after="0" w:line="256" w:lineRule="auto"/>
        <w:jc w:val="both"/>
        <w:rPr>
          <w:sz w:val="28"/>
          <w:szCs w:val="28"/>
        </w:rPr>
      </w:pPr>
      <w:r w:rsidRPr="000708A1">
        <w:rPr>
          <w:sz w:val="28"/>
          <w:szCs w:val="28"/>
        </w:rPr>
        <w:t xml:space="preserve">La </w:t>
      </w:r>
      <w:r w:rsidR="004778D4" w:rsidRPr="000708A1">
        <w:rPr>
          <w:sz w:val="28"/>
          <w:szCs w:val="28"/>
        </w:rPr>
        <w:t>formazione è</w:t>
      </w:r>
      <w:r w:rsidRPr="000708A1">
        <w:rPr>
          <w:sz w:val="28"/>
          <w:szCs w:val="28"/>
        </w:rPr>
        <w:t xml:space="preserve"> a numero chiuso</w:t>
      </w:r>
      <w:r w:rsidR="004778D4" w:rsidRPr="000708A1">
        <w:rPr>
          <w:sz w:val="28"/>
          <w:szCs w:val="28"/>
        </w:rPr>
        <w:t xml:space="preserve"> e si potrà accedere tramite</w:t>
      </w:r>
      <w:r w:rsidR="00E339D8" w:rsidRPr="000708A1">
        <w:rPr>
          <w:sz w:val="28"/>
          <w:szCs w:val="28"/>
        </w:rPr>
        <w:t xml:space="preserve"> invio di </w:t>
      </w:r>
      <w:r w:rsidR="004778D4" w:rsidRPr="007F36FA">
        <w:rPr>
          <w:b/>
          <w:bCs/>
          <w:sz w:val="28"/>
          <w:szCs w:val="28"/>
        </w:rPr>
        <w:t>scheda diadesione</w:t>
      </w:r>
      <w:r w:rsidR="00E339D8" w:rsidRPr="000708A1">
        <w:rPr>
          <w:sz w:val="28"/>
          <w:szCs w:val="28"/>
        </w:rPr>
        <w:t>,</w:t>
      </w:r>
      <w:r w:rsidRPr="000708A1">
        <w:rPr>
          <w:sz w:val="28"/>
          <w:szCs w:val="28"/>
        </w:rPr>
        <w:t xml:space="preserve"> previa selezione </w:t>
      </w:r>
      <w:r w:rsidR="00B97065" w:rsidRPr="000708A1">
        <w:rPr>
          <w:sz w:val="28"/>
          <w:szCs w:val="28"/>
        </w:rPr>
        <w:t xml:space="preserve">alla partecipazione </w:t>
      </w:r>
      <w:r w:rsidRPr="000708A1">
        <w:rPr>
          <w:sz w:val="28"/>
          <w:szCs w:val="28"/>
        </w:rPr>
        <w:t>di carattere motivazionale</w:t>
      </w:r>
      <w:r w:rsidR="00B97065" w:rsidRPr="000708A1">
        <w:rPr>
          <w:sz w:val="28"/>
          <w:szCs w:val="28"/>
        </w:rPr>
        <w:t xml:space="preserve">. </w:t>
      </w:r>
    </w:p>
    <w:p w:rsidR="00D95291" w:rsidRPr="000708A1" w:rsidRDefault="00B97065" w:rsidP="000708A1">
      <w:pPr>
        <w:spacing w:after="0" w:line="256" w:lineRule="auto"/>
        <w:jc w:val="both"/>
        <w:rPr>
          <w:b/>
          <w:bCs/>
          <w:sz w:val="28"/>
          <w:szCs w:val="28"/>
        </w:rPr>
      </w:pPr>
      <w:r w:rsidRPr="000708A1">
        <w:rPr>
          <w:b/>
          <w:bCs/>
          <w:sz w:val="28"/>
          <w:szCs w:val="28"/>
        </w:rPr>
        <w:t>Per chi avesse già seguito la formazione</w:t>
      </w:r>
      <w:r w:rsidR="006A1AA0" w:rsidRPr="000708A1">
        <w:rPr>
          <w:b/>
          <w:bCs/>
          <w:sz w:val="28"/>
          <w:szCs w:val="28"/>
        </w:rPr>
        <w:t xml:space="preserve"> al Concorso </w:t>
      </w:r>
      <w:r w:rsidRPr="000708A1">
        <w:rPr>
          <w:b/>
          <w:bCs/>
          <w:sz w:val="28"/>
          <w:szCs w:val="28"/>
        </w:rPr>
        <w:t>nella scorsa edizione</w:t>
      </w:r>
      <w:r w:rsidR="000708A1" w:rsidRPr="000708A1">
        <w:rPr>
          <w:b/>
          <w:bCs/>
          <w:sz w:val="28"/>
          <w:szCs w:val="28"/>
        </w:rPr>
        <w:t xml:space="preserve"> del Premio,</w:t>
      </w:r>
      <w:r w:rsidRPr="000708A1">
        <w:rPr>
          <w:b/>
          <w:bCs/>
          <w:sz w:val="28"/>
          <w:szCs w:val="28"/>
        </w:rPr>
        <w:t xml:space="preserve"> si suggerisce di astenersi </w:t>
      </w:r>
      <w:r w:rsidR="006A1AA0" w:rsidRPr="000708A1">
        <w:rPr>
          <w:b/>
          <w:bCs/>
          <w:sz w:val="28"/>
          <w:szCs w:val="28"/>
        </w:rPr>
        <w:t>d</w:t>
      </w:r>
      <w:r w:rsidRPr="000708A1">
        <w:rPr>
          <w:b/>
          <w:bCs/>
          <w:sz w:val="28"/>
          <w:szCs w:val="28"/>
        </w:rPr>
        <w:t>alla richiesta di adesione</w:t>
      </w:r>
      <w:r w:rsidR="006A1AA0" w:rsidRPr="000708A1">
        <w:rPr>
          <w:b/>
          <w:bCs/>
          <w:sz w:val="28"/>
          <w:szCs w:val="28"/>
        </w:rPr>
        <w:t>,</w:t>
      </w:r>
      <w:r w:rsidRPr="000708A1">
        <w:rPr>
          <w:b/>
          <w:bCs/>
          <w:sz w:val="28"/>
          <w:szCs w:val="28"/>
        </w:rPr>
        <w:t xml:space="preserve"> per dare la possibilità a nuovi/e candidati/e di partecipare.</w:t>
      </w:r>
    </w:p>
    <w:p w:rsidR="00D95291" w:rsidRDefault="00D95291" w:rsidP="000708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0708A1" w:rsidRDefault="000708A1" w:rsidP="002923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0708A1" w:rsidRPr="006A1AA0" w:rsidRDefault="000708A1" w:rsidP="000708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----------------------------------------------------</w:t>
      </w:r>
    </w:p>
    <w:p w:rsidR="00D95291" w:rsidRDefault="00D95291" w:rsidP="000708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D95291" w:rsidRPr="000708A1" w:rsidRDefault="00D95291" w:rsidP="00D95291">
      <w:pPr>
        <w:spacing w:after="0" w:line="256" w:lineRule="auto"/>
        <w:jc w:val="both"/>
        <w:rPr>
          <w:b/>
          <w:bCs/>
          <w:sz w:val="32"/>
          <w:szCs w:val="32"/>
        </w:rPr>
      </w:pPr>
      <w:r w:rsidRPr="000708A1">
        <w:rPr>
          <w:b/>
          <w:bCs/>
          <w:sz w:val="32"/>
          <w:szCs w:val="32"/>
        </w:rPr>
        <w:t>Serena Ballista</w:t>
      </w:r>
    </w:p>
    <w:p w:rsidR="000708A1" w:rsidRDefault="00D95291" w:rsidP="000708A1">
      <w:pPr>
        <w:spacing w:after="0" w:line="256" w:lineRule="auto"/>
      </w:pPr>
      <w:r w:rsidRPr="00D95291">
        <w:t xml:space="preserve"> nasce nel 1985 a Modena, dove vive insieme al compagno e alle loro bambine in una casa con </w:t>
      </w:r>
      <w:r w:rsidRPr="00D95291">
        <w:rPr>
          <w:i/>
          <w:iCs/>
        </w:rPr>
        <w:t xml:space="preserve">una stanza tutta per sé </w:t>
      </w:r>
      <w:r w:rsidRPr="00D95291">
        <w:t>e un piccolo giardino segreto, abitato da un cane a pois, una gatta operaia e almeno cinque cinciallegre.</w:t>
      </w:r>
    </w:p>
    <w:p w:rsidR="000708A1" w:rsidRDefault="00D95291" w:rsidP="000708A1">
      <w:pPr>
        <w:spacing w:after="0" w:line="256" w:lineRule="auto"/>
      </w:pPr>
      <w:r w:rsidRPr="00D95291">
        <w:rPr>
          <w:rFonts w:cstheme="minorHAnsi"/>
        </w:rPr>
        <w:t>Ė autrice</w:t>
      </w:r>
      <w:r w:rsidRPr="00D95291">
        <w:t xml:space="preserve"> di albi illustrati per l’infanzia (</w:t>
      </w:r>
      <w:r w:rsidRPr="00D95291">
        <w:rPr>
          <w:i/>
          <w:iCs/>
        </w:rPr>
        <w:t>White Raven 2017</w:t>
      </w:r>
      <w:r w:rsidRPr="00D95291">
        <w:t xml:space="preserve">, </w:t>
      </w:r>
      <w:r w:rsidRPr="00D95291">
        <w:rPr>
          <w:i/>
          <w:iCs/>
        </w:rPr>
        <w:t>finalista Premio Inge Feltrinelli 2025</w:t>
      </w:r>
      <w:r w:rsidRPr="00D95291">
        <w:t>,</w:t>
      </w:r>
      <w:r w:rsidRPr="00D95291">
        <w:rPr>
          <w:i/>
          <w:iCs/>
        </w:rPr>
        <w:t xml:space="preserve"> Bologna ragazzi Award 2025</w:t>
      </w:r>
      <w:r w:rsidRPr="00D95291">
        <w:t xml:space="preserve">, </w:t>
      </w:r>
      <w:r w:rsidRPr="00D95291">
        <w:rPr>
          <w:i/>
          <w:iCs/>
        </w:rPr>
        <w:t xml:space="preserve">selezione 100 </w:t>
      </w:r>
      <w:proofErr w:type="spellStart"/>
      <w:r w:rsidRPr="00D95291">
        <w:rPr>
          <w:i/>
          <w:iCs/>
        </w:rPr>
        <w:t>OutstandingPicturebooks</w:t>
      </w:r>
      <w:proofErr w:type="spellEnd"/>
      <w:r w:rsidRPr="00D95291">
        <w:rPr>
          <w:i/>
          <w:iCs/>
        </w:rPr>
        <w:t xml:space="preserve"> 2025</w:t>
      </w:r>
      <w:r w:rsidRPr="00D95291">
        <w:t>), tradotta in Turchia, Corea, Spagna e Brasile.</w:t>
      </w:r>
    </w:p>
    <w:p w:rsidR="000708A1" w:rsidRDefault="00D95291" w:rsidP="000708A1">
      <w:pPr>
        <w:spacing w:after="0" w:line="256" w:lineRule="auto"/>
      </w:pPr>
      <w:r w:rsidRPr="00D95291">
        <w:t xml:space="preserve"> La peculiarità dei suoi libri consiste nell’interpellare la fantasia di bambine e bambini su temi di rilevanza sociale e politica. La sua ultima opera è “Woolf! Woolf!” con le illustrazioni di Letizia </w:t>
      </w:r>
      <w:proofErr w:type="spellStart"/>
      <w:r w:rsidRPr="00D95291">
        <w:t>Iannacone</w:t>
      </w:r>
      <w:proofErr w:type="spellEnd"/>
      <w:r w:rsidRPr="00D95291">
        <w:t>, pubblicato per Settenove.</w:t>
      </w:r>
    </w:p>
    <w:p w:rsidR="00D95291" w:rsidRPr="00D95291" w:rsidRDefault="00D95291" w:rsidP="000708A1">
      <w:pPr>
        <w:spacing w:after="0" w:line="256" w:lineRule="auto"/>
      </w:pPr>
      <w:r w:rsidRPr="00D95291">
        <w:t xml:space="preserve"> In uscita, “Ava e la missione </w:t>
      </w:r>
      <w:proofErr w:type="spellStart"/>
      <w:r w:rsidRPr="00D95291">
        <w:t>salvagranchi</w:t>
      </w:r>
      <w:proofErr w:type="spellEnd"/>
      <w:r w:rsidRPr="00D95291">
        <w:t>” con le illustrazioni di Paola Formica, pubblicato con Editoriale Scienza.</w:t>
      </w:r>
    </w:p>
    <w:p w:rsidR="00D95291" w:rsidRDefault="00D95291" w:rsidP="002923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D95291" w:rsidRDefault="00D95291" w:rsidP="002923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D606A" w:rsidRPr="00FD26BB" w:rsidRDefault="005D606A" w:rsidP="002923B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it-IT"/>
        </w:rPr>
      </w:pPr>
    </w:p>
    <w:p w:rsidR="00FD26BB" w:rsidRPr="007941DD" w:rsidRDefault="00FD26BB" w:rsidP="00C443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7941DD" w:rsidRPr="00FD26BB" w:rsidRDefault="007941DD" w:rsidP="00C44382">
      <w:pPr>
        <w:spacing w:after="0" w:line="240" w:lineRule="auto"/>
        <w:jc w:val="both"/>
        <w:rPr>
          <w:rFonts w:ascii="testi" w:hAnsi="testi"/>
          <w:color w:val="4D4D4D"/>
          <w:sz w:val="16"/>
          <w:szCs w:val="16"/>
          <w:shd w:val="clear" w:color="auto" w:fill="FFFFFF"/>
        </w:rPr>
      </w:pPr>
    </w:p>
    <w:p w:rsidR="00400AB6" w:rsidRPr="00400AB6" w:rsidRDefault="00400AB6" w:rsidP="00794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sectPr w:rsidR="00400AB6" w:rsidRPr="00400AB6" w:rsidSect="00B420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sti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00AB6"/>
    <w:rsid w:val="000708A1"/>
    <w:rsid w:val="002923B2"/>
    <w:rsid w:val="002D2213"/>
    <w:rsid w:val="00312812"/>
    <w:rsid w:val="003B18AD"/>
    <w:rsid w:val="00400AB6"/>
    <w:rsid w:val="004031CB"/>
    <w:rsid w:val="004778D4"/>
    <w:rsid w:val="005D606A"/>
    <w:rsid w:val="00620559"/>
    <w:rsid w:val="006A1AA0"/>
    <w:rsid w:val="00706601"/>
    <w:rsid w:val="00752CF9"/>
    <w:rsid w:val="007941DD"/>
    <w:rsid w:val="007A4F6C"/>
    <w:rsid w:val="007F36FA"/>
    <w:rsid w:val="00B420B2"/>
    <w:rsid w:val="00B97065"/>
    <w:rsid w:val="00C44382"/>
    <w:rsid w:val="00C90DD3"/>
    <w:rsid w:val="00D95291"/>
    <w:rsid w:val="00E339D8"/>
    <w:rsid w:val="00F30F80"/>
    <w:rsid w:val="00FB1927"/>
    <w:rsid w:val="00FD2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20B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923B2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923B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2D22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D9529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95291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95291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9529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95291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6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6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27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0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8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48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54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3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8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7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8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0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9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7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6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2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0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7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3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EDA38-076C-4EBA-A9A1-624E02EF2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1634</Characters>
  <Application>Microsoft Office Word</Application>
  <DocSecurity>0</DocSecurity>
  <Lines>38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Proprietario</cp:lastModifiedBy>
  <cp:revision>2</cp:revision>
  <dcterms:created xsi:type="dcterms:W3CDTF">2026-04-14T13:33:00Z</dcterms:created>
  <dcterms:modified xsi:type="dcterms:W3CDTF">2026-04-14T13:33:00Z</dcterms:modified>
</cp:coreProperties>
</file>